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BBED" w14:textId="77777777" w:rsidR="0093733E" w:rsidRDefault="006866BF">
      <w:pPr>
        <w:pStyle w:val="Title"/>
      </w:pPr>
      <w:r>
        <w:t>MINDSET</w:t>
      </w:r>
      <w:r>
        <w:rPr>
          <w:spacing w:val="24"/>
        </w:rPr>
        <w:t xml:space="preserve"> </w:t>
      </w:r>
      <w:r>
        <w:t>QUIZ</w:t>
      </w:r>
    </w:p>
    <w:p w14:paraId="12E56537" w14:textId="77777777" w:rsidR="0093733E" w:rsidRDefault="006866BF">
      <w:pPr>
        <w:pStyle w:val="ListParagraph"/>
        <w:numPr>
          <w:ilvl w:val="0"/>
          <w:numId w:val="1"/>
        </w:numPr>
        <w:tabs>
          <w:tab w:val="left" w:pos="458"/>
        </w:tabs>
        <w:spacing w:before="298"/>
        <w:ind w:hanging="241"/>
        <w:rPr>
          <w:sz w:val="24"/>
        </w:rPr>
      </w:pPr>
      <w:r>
        <w:rPr>
          <w:sz w:val="24"/>
        </w:rPr>
        <w:t>Circle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describes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</w:p>
    <w:p w14:paraId="0568BAF6" w14:textId="77777777" w:rsidR="0093733E" w:rsidRDefault="006866BF">
      <w:pPr>
        <w:pStyle w:val="ListParagraph"/>
        <w:numPr>
          <w:ilvl w:val="0"/>
          <w:numId w:val="1"/>
        </w:numPr>
        <w:tabs>
          <w:tab w:val="left" w:pos="458"/>
        </w:tabs>
        <w:ind w:hanging="241"/>
        <w:rPr>
          <w:sz w:val="24"/>
        </w:rPr>
      </w:pP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score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</w:p>
    <w:p w14:paraId="1DD929E3" w14:textId="77777777" w:rsidR="0093733E" w:rsidRDefault="00876F62">
      <w:pPr>
        <w:pStyle w:val="ListParagraph"/>
        <w:numPr>
          <w:ilvl w:val="0"/>
          <w:numId w:val="1"/>
        </w:numPr>
        <w:tabs>
          <w:tab w:val="left" w:pos="458"/>
        </w:tabs>
        <w:ind w:hanging="2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F8719C" wp14:editId="452B4590">
                <wp:simplePos x="0" y="0"/>
                <wp:positionH relativeFrom="page">
                  <wp:posOffset>6518275</wp:posOffset>
                </wp:positionH>
                <wp:positionV relativeFrom="paragraph">
                  <wp:posOffset>777240</wp:posOffset>
                </wp:positionV>
                <wp:extent cx="549910" cy="186055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CD3E3" w14:textId="77777777" w:rsidR="0093733E" w:rsidRDefault="006866B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Disagree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8719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513.25pt;margin-top:61.2pt;width:43.3pt;height:1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" filled="f" stroked="f">
                <v:textbox inset="0,0,0,0">
                  <w:txbxContent>
                    <w:p w14:paraId="3F1CD3E3" w14:textId="77777777" w:rsidR="0093733E" w:rsidRDefault="006866B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Disagree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66BF">
        <w:rPr>
          <w:sz w:val="24"/>
        </w:rPr>
        <w:t>Using</w:t>
      </w:r>
      <w:r w:rsidR="006866BF">
        <w:rPr>
          <w:spacing w:val="-1"/>
          <w:sz w:val="24"/>
        </w:rPr>
        <w:t xml:space="preserve"> </w:t>
      </w:r>
      <w:r w:rsidR="006866BF">
        <w:rPr>
          <w:sz w:val="24"/>
        </w:rPr>
        <w:t>the</w:t>
      </w:r>
      <w:r w:rsidR="006866BF">
        <w:rPr>
          <w:spacing w:val="-1"/>
          <w:sz w:val="24"/>
        </w:rPr>
        <w:t xml:space="preserve"> </w:t>
      </w:r>
      <w:r w:rsidR="006866BF">
        <w:rPr>
          <w:sz w:val="24"/>
        </w:rPr>
        <w:t>SCORE</w:t>
      </w:r>
      <w:r w:rsidR="006866BF">
        <w:rPr>
          <w:spacing w:val="-1"/>
          <w:sz w:val="24"/>
        </w:rPr>
        <w:t xml:space="preserve"> </w:t>
      </w:r>
      <w:r w:rsidR="006866BF">
        <w:rPr>
          <w:sz w:val="24"/>
        </w:rPr>
        <w:t>chart,</w:t>
      </w:r>
      <w:r w:rsidR="006866BF">
        <w:rPr>
          <w:spacing w:val="-2"/>
          <w:sz w:val="24"/>
        </w:rPr>
        <w:t xml:space="preserve"> </w:t>
      </w:r>
      <w:r w:rsidR="006866BF">
        <w:rPr>
          <w:sz w:val="24"/>
        </w:rPr>
        <w:t>record your</w:t>
      </w:r>
      <w:r w:rsidR="006866BF">
        <w:rPr>
          <w:spacing w:val="-1"/>
          <w:sz w:val="24"/>
        </w:rPr>
        <w:t xml:space="preserve"> </w:t>
      </w:r>
      <w:r w:rsidR="006866BF">
        <w:rPr>
          <w:sz w:val="24"/>
        </w:rPr>
        <w:t>mindset</w:t>
      </w:r>
    </w:p>
    <w:p w14:paraId="2F28BDFC" w14:textId="77777777" w:rsidR="0093733E" w:rsidRDefault="0093733E">
      <w:pPr>
        <w:pStyle w:val="BodyText"/>
        <w:rPr>
          <w:sz w:val="20"/>
        </w:rPr>
      </w:pPr>
    </w:p>
    <w:p w14:paraId="490D4231" w14:textId="77777777" w:rsidR="0093733E" w:rsidRDefault="0093733E">
      <w:pPr>
        <w:pStyle w:val="BodyText"/>
      </w:pPr>
    </w:p>
    <w:p w14:paraId="1CB11CE2" w14:textId="77777777" w:rsidR="0093733E" w:rsidRDefault="0093733E">
      <w:pPr>
        <w:sectPr w:rsidR="0093733E">
          <w:type w:val="continuous"/>
          <w:pgSz w:w="12240" w:h="15840"/>
          <w:pgMar w:top="640" w:right="620" w:bottom="280" w:left="500" w:header="720" w:footer="720" w:gutter="0"/>
          <w:cols w:space="720"/>
        </w:sectPr>
      </w:pPr>
    </w:p>
    <w:p w14:paraId="51ADBDBA" w14:textId="77777777" w:rsidR="0093733E" w:rsidRDefault="006866BF">
      <w:pPr>
        <w:spacing w:before="100"/>
        <w:ind w:left="5920" w:right="-19"/>
        <w:rPr>
          <w:b/>
          <w:sz w:val="24"/>
        </w:rPr>
      </w:pPr>
      <w:r>
        <w:rPr>
          <w:b/>
          <w:sz w:val="24"/>
        </w:rPr>
        <w:t>Strongly Agree</w:t>
      </w:r>
    </w:p>
    <w:p w14:paraId="1154682F" w14:textId="77777777" w:rsidR="0093733E" w:rsidRDefault="006866BF">
      <w:pPr>
        <w:tabs>
          <w:tab w:val="left" w:pos="1739"/>
          <w:tab w:val="left" w:pos="2977"/>
        </w:tabs>
        <w:spacing w:before="99"/>
        <w:ind w:left="500"/>
        <w:rPr>
          <w:b/>
          <w:sz w:val="24"/>
        </w:rPr>
      </w:pPr>
      <w:r>
        <w:br w:type="column"/>
      </w:r>
      <w:r>
        <w:rPr>
          <w:b/>
          <w:sz w:val="24"/>
        </w:rPr>
        <w:t>Agree</w:t>
      </w:r>
      <w:r>
        <w:rPr>
          <w:b/>
          <w:sz w:val="24"/>
        </w:rPr>
        <w:tab/>
        <w:t>Disagree</w:t>
      </w:r>
      <w:r>
        <w:rPr>
          <w:b/>
          <w:sz w:val="24"/>
        </w:rPr>
        <w:tab/>
      </w:r>
      <w:r>
        <w:rPr>
          <w:b/>
          <w:position w:val="15"/>
          <w:sz w:val="24"/>
        </w:rPr>
        <w:t>Strongly</w:t>
      </w:r>
    </w:p>
    <w:p w14:paraId="6E2D7DDB" w14:textId="77777777" w:rsidR="0093733E" w:rsidRDefault="0093733E">
      <w:pPr>
        <w:rPr>
          <w:sz w:val="24"/>
        </w:rPr>
        <w:sectPr w:rsidR="0093733E">
          <w:type w:val="continuous"/>
          <w:pgSz w:w="12240" w:h="15840"/>
          <w:pgMar w:top="640" w:right="620" w:bottom="280" w:left="500" w:header="720" w:footer="720" w:gutter="0"/>
          <w:cols w:num="2" w:space="720" w:equalWidth="0">
            <w:col w:w="6748" w:space="40"/>
            <w:col w:w="4332"/>
          </w:cols>
        </w:sectPr>
      </w:pPr>
    </w:p>
    <w:p w14:paraId="62422FE5" w14:textId="77777777" w:rsidR="0093733E" w:rsidRDefault="0093733E">
      <w:pPr>
        <w:pStyle w:val="BodyText"/>
        <w:spacing w:before="2"/>
        <w:rPr>
          <w:b/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2"/>
        <w:gridCol w:w="1368"/>
        <w:gridCol w:w="1243"/>
        <w:gridCol w:w="1238"/>
        <w:gridCol w:w="1252"/>
      </w:tblGrid>
      <w:tr w:rsidR="0093733E" w14:paraId="5963E4B4" w14:textId="77777777">
        <w:trPr>
          <w:trHeight w:val="585"/>
        </w:trPr>
        <w:tc>
          <w:tcPr>
            <w:tcW w:w="5702" w:type="dxa"/>
          </w:tcPr>
          <w:p w14:paraId="20344F6B" w14:textId="77777777" w:rsidR="0093733E" w:rsidRDefault="006866BF">
            <w:pPr>
              <w:pStyle w:val="TableParagraph"/>
              <w:spacing w:before="0" w:line="290" w:lineRule="atLeast"/>
              <w:ind w:right="6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can’t change very much</w:t>
            </w:r>
          </w:p>
        </w:tc>
        <w:tc>
          <w:tcPr>
            <w:tcW w:w="1368" w:type="dxa"/>
          </w:tcPr>
          <w:p w14:paraId="11D76C94" w14:textId="77777777" w:rsidR="0093733E" w:rsidRDefault="006866BF" w:rsidP="00876F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3" w:type="dxa"/>
          </w:tcPr>
          <w:p w14:paraId="106D1FCB" w14:textId="77777777" w:rsidR="0093733E" w:rsidRDefault="006866BF" w:rsidP="00876F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14:paraId="456960CC" w14:textId="77777777" w:rsidR="0093733E" w:rsidRDefault="006866BF" w:rsidP="00876F62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2" w:type="dxa"/>
          </w:tcPr>
          <w:p w14:paraId="76B358D5" w14:textId="77777777" w:rsidR="0093733E" w:rsidRDefault="006866BF" w:rsidP="00876F62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733E" w14:paraId="3D3083D1" w14:textId="77777777">
        <w:trPr>
          <w:trHeight w:val="584"/>
        </w:trPr>
        <w:tc>
          <w:tcPr>
            <w:tcW w:w="5702" w:type="dxa"/>
          </w:tcPr>
          <w:p w14:paraId="6849BB02" w14:textId="77777777" w:rsidR="0093733E" w:rsidRDefault="006866BF">
            <w:pPr>
              <w:pStyle w:val="TableParagraph"/>
              <w:spacing w:before="0" w:line="290" w:lineRule="atLeast"/>
              <w:ind w:right="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 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bit</w:t>
            </w:r>
          </w:p>
        </w:tc>
        <w:tc>
          <w:tcPr>
            <w:tcW w:w="1368" w:type="dxa"/>
          </w:tcPr>
          <w:p w14:paraId="6F9831F6" w14:textId="77777777" w:rsidR="0093733E" w:rsidRDefault="006866BF" w:rsidP="00876F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3" w:type="dxa"/>
          </w:tcPr>
          <w:p w14:paraId="3CC19C55" w14:textId="77777777" w:rsidR="0093733E" w:rsidRDefault="006866BF" w:rsidP="00876F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14:paraId="6A974D5B" w14:textId="77777777" w:rsidR="0093733E" w:rsidRDefault="006866BF" w:rsidP="00876F62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14:paraId="497F8C27" w14:textId="77777777" w:rsidR="0093733E" w:rsidRDefault="006866BF" w:rsidP="00876F62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733E" w14:paraId="14F67170" w14:textId="77777777">
        <w:trPr>
          <w:trHeight w:val="584"/>
        </w:trPr>
        <w:tc>
          <w:tcPr>
            <w:tcW w:w="5702" w:type="dxa"/>
          </w:tcPr>
          <w:p w14:paraId="093DC5FE" w14:textId="77777777" w:rsidR="0093733E" w:rsidRDefault="006866BF">
            <w:pPr>
              <w:pStyle w:val="TableParagraph"/>
              <w:spacing w:before="0" w:line="290" w:lineRule="atLeast"/>
              <w:ind w:right="6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sports,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 ability</w:t>
            </w:r>
          </w:p>
        </w:tc>
        <w:tc>
          <w:tcPr>
            <w:tcW w:w="1368" w:type="dxa"/>
          </w:tcPr>
          <w:p w14:paraId="21E14551" w14:textId="77777777" w:rsidR="0093733E" w:rsidRDefault="006866BF" w:rsidP="00876F62">
            <w:pPr>
              <w:pStyle w:val="TableParagraph"/>
              <w:spacing w:before="1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3" w:type="dxa"/>
          </w:tcPr>
          <w:p w14:paraId="5A2CF610" w14:textId="77777777" w:rsidR="0093733E" w:rsidRDefault="006866BF" w:rsidP="00876F62">
            <w:pPr>
              <w:pStyle w:val="TableParagraph"/>
              <w:spacing w:before="1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14:paraId="09E8A227" w14:textId="77777777" w:rsidR="0093733E" w:rsidRDefault="006866BF" w:rsidP="00876F62">
            <w:pPr>
              <w:pStyle w:val="TableParagraph"/>
              <w:spacing w:before="144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2" w:type="dxa"/>
          </w:tcPr>
          <w:p w14:paraId="3CA15995" w14:textId="77777777" w:rsidR="0093733E" w:rsidRDefault="006866BF" w:rsidP="00876F62">
            <w:pPr>
              <w:pStyle w:val="TableParagraph"/>
              <w:spacing w:before="144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733E" w14:paraId="3C3F63BE" w14:textId="77777777">
        <w:trPr>
          <w:trHeight w:val="583"/>
        </w:trPr>
        <w:tc>
          <w:tcPr>
            <w:tcW w:w="5702" w:type="dxa"/>
          </w:tcPr>
          <w:p w14:paraId="4D6A9407" w14:textId="77777777" w:rsidR="0093733E" w:rsidRDefault="006866BF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something,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</w:p>
          <w:p w14:paraId="0CBDAF2E" w14:textId="77777777" w:rsidR="0093733E" w:rsidRDefault="006866BF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be</w:t>
            </w:r>
          </w:p>
        </w:tc>
        <w:tc>
          <w:tcPr>
            <w:tcW w:w="1368" w:type="dxa"/>
          </w:tcPr>
          <w:p w14:paraId="63F63AFF" w14:textId="77777777" w:rsidR="0093733E" w:rsidRDefault="006866BF" w:rsidP="00876F62">
            <w:pPr>
              <w:pStyle w:val="TableParagraph"/>
              <w:spacing w:before="1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3" w:type="dxa"/>
          </w:tcPr>
          <w:p w14:paraId="784226D2" w14:textId="77777777" w:rsidR="0093733E" w:rsidRDefault="006866BF" w:rsidP="00876F62">
            <w:pPr>
              <w:pStyle w:val="TableParagraph"/>
              <w:spacing w:before="1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14:paraId="1CD82C7E" w14:textId="77777777" w:rsidR="0093733E" w:rsidRDefault="006866BF" w:rsidP="00876F62">
            <w:pPr>
              <w:pStyle w:val="TableParagraph"/>
              <w:spacing w:before="148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14:paraId="2C2FAE53" w14:textId="77777777" w:rsidR="0093733E" w:rsidRDefault="006866BF" w:rsidP="00876F62">
            <w:pPr>
              <w:pStyle w:val="TableParagraph"/>
              <w:spacing w:before="148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733E" w14:paraId="4B6BEDD2" w14:textId="77777777">
        <w:trPr>
          <w:trHeight w:val="585"/>
        </w:trPr>
        <w:tc>
          <w:tcPr>
            <w:tcW w:w="5702" w:type="dxa"/>
          </w:tcPr>
          <w:p w14:paraId="66E255B3" w14:textId="77777777" w:rsidR="0093733E" w:rsidRDefault="006866BF">
            <w:pPr>
              <w:pStyle w:val="TableParagraph"/>
              <w:spacing w:before="0" w:line="290" w:lineRule="atLeast"/>
              <w:ind w:right="947"/>
              <w:rPr>
                <w:sz w:val="24"/>
              </w:rPr>
            </w:pPr>
            <w:r>
              <w:rPr>
                <w:sz w:val="24"/>
              </w:rPr>
              <w:t>I often get angry when I get feedback about my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</w:tc>
        <w:tc>
          <w:tcPr>
            <w:tcW w:w="1368" w:type="dxa"/>
          </w:tcPr>
          <w:p w14:paraId="13FEA087" w14:textId="77777777" w:rsidR="0093733E" w:rsidRDefault="006866BF" w:rsidP="00876F62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3" w:type="dxa"/>
          </w:tcPr>
          <w:p w14:paraId="2A610F1F" w14:textId="77777777" w:rsidR="0093733E" w:rsidRDefault="006866BF" w:rsidP="00876F62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14:paraId="688DD4F4" w14:textId="77777777" w:rsidR="0093733E" w:rsidRDefault="006866BF" w:rsidP="00876F62">
            <w:pPr>
              <w:pStyle w:val="TableParagraph"/>
              <w:spacing w:before="150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2" w:type="dxa"/>
          </w:tcPr>
          <w:p w14:paraId="242F736D" w14:textId="77777777" w:rsidR="0093733E" w:rsidRDefault="006866BF" w:rsidP="00876F62">
            <w:pPr>
              <w:pStyle w:val="TableParagraph"/>
              <w:spacing w:before="150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733E" w14:paraId="4ACD4670" w14:textId="77777777">
        <w:trPr>
          <w:trHeight w:val="584"/>
        </w:trPr>
        <w:tc>
          <w:tcPr>
            <w:tcW w:w="5702" w:type="dxa"/>
          </w:tcPr>
          <w:p w14:paraId="068F673C" w14:textId="77777777" w:rsidR="0093733E" w:rsidRDefault="006866BF">
            <w:pPr>
              <w:pStyle w:val="TableParagraph"/>
              <w:spacing w:before="0" w:line="289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</w:p>
          <w:p w14:paraId="46782963" w14:textId="77777777" w:rsidR="0093733E" w:rsidRDefault="006866B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  <w:tc>
          <w:tcPr>
            <w:tcW w:w="1368" w:type="dxa"/>
          </w:tcPr>
          <w:p w14:paraId="0AD88479" w14:textId="77777777" w:rsidR="0093733E" w:rsidRDefault="006866BF" w:rsidP="00876F62">
            <w:pPr>
              <w:pStyle w:val="TableParagraph"/>
              <w:spacing w:before="1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3" w:type="dxa"/>
          </w:tcPr>
          <w:p w14:paraId="2F5ED0B4" w14:textId="77777777" w:rsidR="0093733E" w:rsidRDefault="006866BF" w:rsidP="00876F62">
            <w:pPr>
              <w:pStyle w:val="TableParagraph"/>
              <w:spacing w:before="1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14:paraId="63794C73" w14:textId="77777777" w:rsidR="0093733E" w:rsidRDefault="006866BF" w:rsidP="00876F62">
            <w:pPr>
              <w:pStyle w:val="TableParagraph"/>
              <w:spacing w:before="149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14:paraId="3F76C76C" w14:textId="77777777" w:rsidR="0093733E" w:rsidRDefault="006866BF" w:rsidP="00876F62">
            <w:pPr>
              <w:pStyle w:val="TableParagraph"/>
              <w:spacing w:before="149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733E" w14:paraId="1F4E11FE" w14:textId="77777777">
        <w:trPr>
          <w:trHeight w:val="297"/>
        </w:trPr>
        <w:tc>
          <w:tcPr>
            <w:tcW w:w="5702" w:type="dxa"/>
          </w:tcPr>
          <w:p w14:paraId="4014061D" w14:textId="77777777" w:rsidR="0093733E" w:rsidRDefault="006866BF">
            <w:pPr>
              <w:pStyle w:val="TableParagraph"/>
              <w:spacing w:before="6" w:line="271" w:lineRule="exact"/>
              <w:rPr>
                <w:sz w:val="24"/>
              </w:rPr>
            </w:pPr>
            <w:r>
              <w:rPr>
                <w:sz w:val="24"/>
              </w:rPr>
              <w:t>Truly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hard</w:t>
            </w:r>
          </w:p>
        </w:tc>
        <w:tc>
          <w:tcPr>
            <w:tcW w:w="1368" w:type="dxa"/>
          </w:tcPr>
          <w:p w14:paraId="5B3B4EB1" w14:textId="77777777" w:rsidR="0093733E" w:rsidRDefault="006866BF" w:rsidP="00876F62">
            <w:pPr>
              <w:pStyle w:val="TableParagraph"/>
              <w:spacing w:before="6"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3" w:type="dxa"/>
          </w:tcPr>
          <w:p w14:paraId="0D46B312" w14:textId="77777777" w:rsidR="0093733E" w:rsidRDefault="006866BF" w:rsidP="00876F62">
            <w:pPr>
              <w:pStyle w:val="TableParagraph"/>
              <w:spacing w:before="6"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14:paraId="6C507A0D" w14:textId="77777777" w:rsidR="0093733E" w:rsidRDefault="006866BF" w:rsidP="00876F62">
            <w:pPr>
              <w:pStyle w:val="TableParagraph"/>
              <w:spacing w:before="6" w:line="271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2" w:type="dxa"/>
          </w:tcPr>
          <w:p w14:paraId="66672D9F" w14:textId="77777777" w:rsidR="0093733E" w:rsidRDefault="006866BF" w:rsidP="00876F62">
            <w:pPr>
              <w:pStyle w:val="TableParagraph"/>
              <w:spacing w:before="6" w:line="271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733E" w14:paraId="5A22E4C3" w14:textId="77777777">
        <w:trPr>
          <w:trHeight w:val="292"/>
        </w:trPr>
        <w:tc>
          <w:tcPr>
            <w:tcW w:w="5702" w:type="dxa"/>
          </w:tcPr>
          <w:p w14:paraId="1114FFF6" w14:textId="77777777" w:rsidR="0093733E" w:rsidRDefault="006866BF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intelligent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</w:tc>
        <w:tc>
          <w:tcPr>
            <w:tcW w:w="1368" w:type="dxa"/>
          </w:tcPr>
          <w:p w14:paraId="6DAC4D2B" w14:textId="77777777" w:rsidR="0093733E" w:rsidRDefault="006866BF" w:rsidP="00876F62">
            <w:pPr>
              <w:pStyle w:val="TableParagraph"/>
              <w:spacing w:before="1"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3" w:type="dxa"/>
          </w:tcPr>
          <w:p w14:paraId="06194B6F" w14:textId="77777777" w:rsidR="0093733E" w:rsidRDefault="006866BF" w:rsidP="00876F62">
            <w:pPr>
              <w:pStyle w:val="TableParagraph"/>
              <w:spacing w:before="1"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14:paraId="136F8884" w14:textId="77777777" w:rsidR="0093733E" w:rsidRDefault="006866BF" w:rsidP="00876F62">
            <w:pPr>
              <w:pStyle w:val="TableParagraph"/>
              <w:spacing w:before="1" w:line="271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14:paraId="38D4E35B" w14:textId="77777777" w:rsidR="0093733E" w:rsidRDefault="006866BF" w:rsidP="00876F62">
            <w:pPr>
              <w:pStyle w:val="TableParagraph"/>
              <w:spacing w:before="1" w:line="271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733E" w14:paraId="3F861A82" w14:textId="77777777">
        <w:trPr>
          <w:trHeight w:val="585"/>
        </w:trPr>
        <w:tc>
          <w:tcPr>
            <w:tcW w:w="5702" w:type="dxa"/>
          </w:tcPr>
          <w:p w14:paraId="07AEEA5B" w14:textId="77777777" w:rsidR="0093733E" w:rsidRDefault="006866BF">
            <w:pPr>
              <w:pStyle w:val="TableParagraph"/>
              <w:spacing w:before="0" w:line="290" w:lineRule="atLeast"/>
              <w:ind w:right="6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really change that</w:t>
            </w:r>
          </w:p>
        </w:tc>
        <w:tc>
          <w:tcPr>
            <w:tcW w:w="1368" w:type="dxa"/>
          </w:tcPr>
          <w:p w14:paraId="5C614C8B" w14:textId="77777777" w:rsidR="0093733E" w:rsidRDefault="006866BF" w:rsidP="00876F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3" w:type="dxa"/>
          </w:tcPr>
          <w:p w14:paraId="1BC26623" w14:textId="77777777" w:rsidR="0093733E" w:rsidRDefault="006866BF" w:rsidP="00876F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14:paraId="0BD506F0" w14:textId="77777777" w:rsidR="0093733E" w:rsidRDefault="006866BF" w:rsidP="00876F62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2" w:type="dxa"/>
          </w:tcPr>
          <w:p w14:paraId="0677DDD6" w14:textId="77777777" w:rsidR="0093733E" w:rsidRDefault="006866BF" w:rsidP="00876F62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733E" w14:paraId="27DB050C" w14:textId="77777777">
        <w:trPr>
          <w:trHeight w:val="584"/>
        </w:trPr>
        <w:tc>
          <w:tcPr>
            <w:tcW w:w="5702" w:type="dxa"/>
          </w:tcPr>
          <w:p w14:paraId="16B3B6CF" w14:textId="77777777" w:rsidR="0093733E" w:rsidRDefault="006866BF">
            <w:pPr>
              <w:pStyle w:val="TableParagraph"/>
              <w:spacing w:before="0" w:line="290" w:lineRule="atLeast"/>
              <w:ind w:right="6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enjoy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  <w:tc>
          <w:tcPr>
            <w:tcW w:w="1368" w:type="dxa"/>
          </w:tcPr>
          <w:p w14:paraId="0778E4EA" w14:textId="77777777" w:rsidR="0093733E" w:rsidRDefault="006866BF" w:rsidP="00876F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3" w:type="dxa"/>
          </w:tcPr>
          <w:p w14:paraId="43F2A3F3" w14:textId="77777777" w:rsidR="0093733E" w:rsidRDefault="006866BF" w:rsidP="00876F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14:paraId="4E886AEE" w14:textId="77777777" w:rsidR="0093733E" w:rsidRDefault="006866BF" w:rsidP="00876F62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14:paraId="627B1B81" w14:textId="77777777" w:rsidR="0093733E" w:rsidRDefault="006866BF" w:rsidP="00876F62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185D6764" w14:textId="77777777" w:rsidR="0093733E" w:rsidRDefault="0093733E">
      <w:pPr>
        <w:pStyle w:val="BodyText"/>
        <w:spacing w:before="1"/>
        <w:rPr>
          <w:b/>
          <w:sz w:val="16"/>
        </w:rPr>
      </w:pPr>
    </w:p>
    <w:p w14:paraId="52542C7C" w14:textId="77777777" w:rsidR="0093733E" w:rsidRDefault="006866BF">
      <w:pPr>
        <w:pStyle w:val="Heading1"/>
        <w:spacing w:before="100"/>
      </w:pPr>
      <w:r>
        <w:t>SCORE</w:t>
      </w:r>
      <w:r>
        <w:rPr>
          <w:spacing w:val="-3"/>
        </w:rPr>
        <w:t xml:space="preserve"> </w:t>
      </w:r>
      <w:r>
        <w:t>CHART</w:t>
      </w:r>
    </w:p>
    <w:p w14:paraId="023B83FE" w14:textId="77777777" w:rsidR="0093733E" w:rsidRDefault="006866BF">
      <w:pPr>
        <w:ind w:left="217"/>
        <w:jc w:val="both"/>
        <w:rPr>
          <w:sz w:val="24"/>
        </w:rPr>
      </w:pPr>
      <w:r>
        <w:rPr>
          <w:b/>
          <w:sz w:val="24"/>
        </w:rPr>
        <w:t>22</w:t>
      </w:r>
      <w:r>
        <w:rPr>
          <w:b/>
          <w:w w:val="33"/>
          <w:sz w:val="24"/>
        </w:rPr>
        <w:t>-­</w:t>
      </w:r>
      <w:r>
        <w:rPr>
          <w:b/>
          <w:spacing w:val="-1"/>
          <w:w w:val="33"/>
          <w:sz w:val="24"/>
        </w:rPr>
        <w:t>‐</w:t>
      </w:r>
      <w:r>
        <w:rPr>
          <w:b/>
          <w:sz w:val="24"/>
        </w:rPr>
        <w:t>30 =</w:t>
      </w:r>
      <w:r>
        <w:rPr>
          <w:b/>
          <w:spacing w:val="-1"/>
          <w:sz w:val="24"/>
        </w:rPr>
        <w:t xml:space="preserve"> </w:t>
      </w:r>
      <w:r>
        <w:rPr>
          <w:spacing w:val="-1"/>
          <w:sz w:val="24"/>
        </w:rPr>
        <w:t>Stron</w:t>
      </w:r>
      <w:r>
        <w:rPr>
          <w:sz w:val="24"/>
        </w:rPr>
        <w:t>g</w:t>
      </w:r>
      <w:r>
        <w:rPr>
          <w:spacing w:val="-1"/>
          <w:sz w:val="24"/>
        </w:rPr>
        <w:t xml:space="preserve"> </w:t>
      </w:r>
      <w:r>
        <w:rPr>
          <w:sz w:val="24"/>
        </w:rPr>
        <w:t>Growth Mindset</w:t>
      </w:r>
    </w:p>
    <w:p w14:paraId="40434CD0" w14:textId="77777777" w:rsidR="0093733E" w:rsidRDefault="006866BF">
      <w:pPr>
        <w:ind w:left="217" w:right="7167"/>
        <w:jc w:val="both"/>
        <w:rPr>
          <w:sz w:val="24"/>
        </w:rPr>
      </w:pPr>
      <w:r>
        <w:rPr>
          <w:b/>
          <w:sz w:val="24"/>
        </w:rPr>
        <w:t>17</w:t>
      </w:r>
      <w:r>
        <w:rPr>
          <w:b/>
          <w:w w:val="33"/>
          <w:sz w:val="24"/>
        </w:rPr>
        <w:t>-­</w:t>
      </w:r>
      <w:r>
        <w:rPr>
          <w:b/>
          <w:spacing w:val="-1"/>
          <w:w w:val="33"/>
          <w:sz w:val="24"/>
        </w:rPr>
        <w:t>‐</w:t>
      </w:r>
      <w:r>
        <w:rPr>
          <w:b/>
          <w:sz w:val="24"/>
        </w:rPr>
        <w:t>21 =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Growth with </w:t>
      </w:r>
      <w:r>
        <w:rPr>
          <w:spacing w:val="-1"/>
          <w:sz w:val="24"/>
        </w:rPr>
        <w:t>som</w:t>
      </w:r>
      <w:r>
        <w:rPr>
          <w:sz w:val="24"/>
        </w:rPr>
        <w:t>e</w:t>
      </w:r>
      <w:r>
        <w:rPr>
          <w:spacing w:val="-1"/>
          <w:sz w:val="24"/>
        </w:rPr>
        <w:t xml:space="preserve"> Fixe</w:t>
      </w:r>
      <w:r>
        <w:rPr>
          <w:sz w:val="24"/>
        </w:rPr>
        <w:t>d</w:t>
      </w:r>
      <w:r>
        <w:rPr>
          <w:spacing w:val="-1"/>
          <w:sz w:val="24"/>
        </w:rPr>
        <w:t xml:space="preserve"> ideas </w:t>
      </w:r>
      <w:r>
        <w:rPr>
          <w:b/>
          <w:sz w:val="24"/>
        </w:rPr>
        <w:t>11</w:t>
      </w:r>
      <w:r>
        <w:rPr>
          <w:b/>
          <w:w w:val="33"/>
          <w:sz w:val="24"/>
        </w:rPr>
        <w:t>-­</w:t>
      </w:r>
      <w:r>
        <w:rPr>
          <w:b/>
          <w:spacing w:val="-1"/>
          <w:w w:val="33"/>
          <w:sz w:val="24"/>
        </w:rPr>
        <w:t>‐</w:t>
      </w:r>
      <w:r>
        <w:rPr>
          <w:b/>
          <w:sz w:val="24"/>
        </w:rPr>
        <w:t>16 =</w:t>
      </w:r>
      <w:r>
        <w:rPr>
          <w:b/>
          <w:spacing w:val="-1"/>
          <w:sz w:val="24"/>
        </w:rPr>
        <w:t xml:space="preserve"> </w:t>
      </w:r>
      <w:r>
        <w:rPr>
          <w:spacing w:val="-1"/>
          <w:sz w:val="24"/>
        </w:rPr>
        <w:t>Fixe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</w:t>
      </w:r>
      <w:r>
        <w:rPr>
          <w:spacing w:val="-1"/>
          <w:sz w:val="24"/>
        </w:rPr>
        <w:t>som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growth </w:t>
      </w:r>
      <w:r>
        <w:rPr>
          <w:spacing w:val="-1"/>
          <w:sz w:val="24"/>
        </w:rPr>
        <w:t xml:space="preserve">ideas </w:t>
      </w:r>
      <w:r>
        <w:rPr>
          <w:b/>
          <w:sz w:val="24"/>
        </w:rPr>
        <w:t>0</w:t>
      </w:r>
      <w:r>
        <w:rPr>
          <w:b/>
          <w:w w:val="33"/>
          <w:sz w:val="24"/>
        </w:rPr>
        <w:t>-­</w:t>
      </w:r>
      <w:r>
        <w:rPr>
          <w:b/>
          <w:spacing w:val="-1"/>
          <w:w w:val="33"/>
          <w:sz w:val="24"/>
        </w:rPr>
        <w:t>‐</w:t>
      </w:r>
      <w:r>
        <w:rPr>
          <w:b/>
          <w:sz w:val="24"/>
        </w:rPr>
        <w:t>10 =</w:t>
      </w:r>
      <w:r>
        <w:rPr>
          <w:b/>
          <w:spacing w:val="-1"/>
          <w:sz w:val="24"/>
        </w:rPr>
        <w:t xml:space="preserve"> </w:t>
      </w:r>
      <w:r>
        <w:rPr>
          <w:spacing w:val="-1"/>
          <w:sz w:val="24"/>
        </w:rPr>
        <w:t>Stron</w:t>
      </w:r>
      <w:r>
        <w:rPr>
          <w:sz w:val="24"/>
        </w:rPr>
        <w:t>g</w:t>
      </w:r>
      <w:r>
        <w:rPr>
          <w:spacing w:val="-1"/>
          <w:sz w:val="24"/>
        </w:rPr>
        <w:t xml:space="preserve"> fixe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mindset</w:t>
      </w:r>
    </w:p>
    <w:p w14:paraId="70E6A17A" w14:textId="77777777" w:rsidR="0093733E" w:rsidRDefault="0093733E">
      <w:pPr>
        <w:pStyle w:val="BodyText"/>
        <w:rPr>
          <w:sz w:val="28"/>
        </w:rPr>
      </w:pPr>
    </w:p>
    <w:p w14:paraId="5ACDB4F6" w14:textId="77777777" w:rsidR="0093733E" w:rsidRDefault="006866BF">
      <w:pPr>
        <w:pStyle w:val="Heading1"/>
        <w:spacing w:before="243"/>
      </w:pPr>
      <w:r>
        <w:t>MY</w:t>
      </w:r>
      <w:r>
        <w:rPr>
          <w:spacing w:val="-1"/>
        </w:rPr>
        <w:t xml:space="preserve"> </w:t>
      </w:r>
      <w:r>
        <w:t>SCORE:</w:t>
      </w:r>
    </w:p>
    <w:p w14:paraId="20A43416" w14:textId="77777777" w:rsidR="0093733E" w:rsidRDefault="0093733E">
      <w:pPr>
        <w:pStyle w:val="BodyText"/>
        <w:spacing w:before="12"/>
        <w:rPr>
          <w:b/>
          <w:sz w:val="23"/>
        </w:rPr>
      </w:pPr>
    </w:p>
    <w:p w14:paraId="566EE6FD" w14:textId="77777777" w:rsidR="0093733E" w:rsidRDefault="006866BF">
      <w:pPr>
        <w:ind w:left="217"/>
        <w:rPr>
          <w:b/>
          <w:sz w:val="24"/>
        </w:rPr>
      </w:pPr>
      <w:r>
        <w:rPr>
          <w:b/>
          <w:sz w:val="24"/>
        </w:rPr>
        <w:t>MY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MINDSET:</w:t>
      </w:r>
    </w:p>
    <w:p w14:paraId="77A05E2F" w14:textId="77777777" w:rsidR="0093733E" w:rsidRDefault="0093733E">
      <w:pPr>
        <w:pStyle w:val="BodyText"/>
        <w:rPr>
          <w:b/>
          <w:sz w:val="28"/>
        </w:rPr>
      </w:pPr>
    </w:p>
    <w:p w14:paraId="5E4A2EF4" w14:textId="77777777" w:rsidR="0093733E" w:rsidRDefault="0093733E">
      <w:pPr>
        <w:pStyle w:val="BodyText"/>
        <w:rPr>
          <w:b/>
          <w:sz w:val="28"/>
        </w:rPr>
      </w:pPr>
    </w:p>
    <w:p w14:paraId="5EF82679" w14:textId="77777777" w:rsidR="0093733E" w:rsidRDefault="0093733E">
      <w:pPr>
        <w:pStyle w:val="BodyText"/>
        <w:rPr>
          <w:b/>
          <w:sz w:val="28"/>
        </w:rPr>
      </w:pPr>
    </w:p>
    <w:p w14:paraId="70E8D602" w14:textId="77777777" w:rsidR="0093733E" w:rsidRDefault="0093733E">
      <w:pPr>
        <w:pStyle w:val="BodyText"/>
        <w:rPr>
          <w:b/>
          <w:sz w:val="28"/>
        </w:rPr>
      </w:pPr>
    </w:p>
    <w:p w14:paraId="2F66F3B4" w14:textId="77777777" w:rsidR="0093733E" w:rsidRDefault="0093733E">
      <w:pPr>
        <w:pStyle w:val="BodyText"/>
        <w:rPr>
          <w:b/>
          <w:sz w:val="28"/>
        </w:rPr>
      </w:pPr>
    </w:p>
    <w:p w14:paraId="1BA0064D" w14:textId="77777777" w:rsidR="0093733E" w:rsidRDefault="0093733E">
      <w:pPr>
        <w:pStyle w:val="BodyText"/>
        <w:spacing w:before="10"/>
        <w:rPr>
          <w:b/>
          <w:sz w:val="27"/>
        </w:rPr>
      </w:pPr>
    </w:p>
    <w:p w14:paraId="651E7D81" w14:textId="77777777" w:rsidR="0093733E" w:rsidRDefault="006866BF">
      <w:pPr>
        <w:spacing w:line="254" w:lineRule="auto"/>
        <w:ind w:left="3579" w:right="86" w:firstLine="6249"/>
        <w:rPr>
          <w:w w:val="105"/>
          <w:sz w:val="19"/>
        </w:rPr>
      </w:pPr>
      <w:r>
        <w:rPr>
          <w:w w:val="105"/>
          <w:sz w:val="19"/>
        </w:rPr>
        <w:t>Adapted from:</w:t>
      </w:r>
      <w:r>
        <w:rPr>
          <w:spacing w:val="-43"/>
          <w:w w:val="105"/>
          <w:sz w:val="19"/>
        </w:rPr>
        <w:t xml:space="preserve"> </w:t>
      </w:r>
      <w:r>
        <w:rPr>
          <w:w w:val="105"/>
          <w:sz w:val="19"/>
        </w:rPr>
        <w:t>Dweck,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(2006).</w:t>
      </w:r>
      <w:r>
        <w:rPr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Mindset: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The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new psychology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of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success</w:t>
      </w:r>
      <w:r>
        <w:rPr>
          <w:w w:val="105"/>
          <w:sz w:val="19"/>
        </w:rPr>
        <w:t>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New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York: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Random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House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Inc.</w:t>
      </w:r>
    </w:p>
    <w:p w14:paraId="5DC1AD48" w14:textId="77777777" w:rsidR="00876F62" w:rsidRDefault="00876F62">
      <w:pPr>
        <w:spacing w:line="254" w:lineRule="auto"/>
        <w:ind w:left="3579" w:right="86" w:firstLine="6249"/>
        <w:rPr>
          <w:w w:val="105"/>
          <w:sz w:val="19"/>
        </w:rPr>
      </w:pPr>
    </w:p>
    <w:p w14:paraId="6A2180D0" w14:textId="77777777" w:rsidR="00876F62" w:rsidRDefault="00876F62">
      <w:pPr>
        <w:spacing w:line="254" w:lineRule="auto"/>
        <w:ind w:left="3579" w:right="86" w:firstLine="6249"/>
        <w:rPr>
          <w:w w:val="105"/>
          <w:sz w:val="19"/>
        </w:rPr>
      </w:pPr>
    </w:p>
    <w:p w14:paraId="2257ADB7" w14:textId="77777777" w:rsidR="00876F62" w:rsidRDefault="00876F62" w:rsidP="006866BF">
      <w:pPr>
        <w:spacing w:line="254" w:lineRule="auto"/>
        <w:ind w:left="270" w:right="86"/>
        <w:rPr>
          <w:sz w:val="19"/>
        </w:rPr>
      </w:pPr>
      <w:r w:rsidRPr="00861865">
        <w:rPr>
          <w:noProof/>
        </w:rPr>
        <w:drawing>
          <wp:inline distT="0" distB="0" distL="0" distR="0" wp14:anchorId="281881A0" wp14:editId="4F31A892">
            <wp:extent cx="6648450" cy="5155565"/>
            <wp:effectExtent l="0" t="0" r="0" b="6985"/>
            <wp:docPr id="8" name="Picture 8" descr="fixed mind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ixed minds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9" cy="521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00C84" w14:textId="77777777" w:rsidR="00876F62" w:rsidRDefault="00876F62" w:rsidP="00876F62">
      <w:pPr>
        <w:spacing w:line="254" w:lineRule="auto"/>
        <w:ind w:left="720" w:right="86"/>
        <w:rPr>
          <w:sz w:val="19"/>
        </w:rPr>
      </w:pPr>
    </w:p>
    <w:p w14:paraId="34DCDEEC" w14:textId="77777777" w:rsidR="00876F62" w:rsidRPr="00861865" w:rsidRDefault="00876F62" w:rsidP="00876F62">
      <w:r>
        <w:t xml:space="preserve">  </w:t>
      </w:r>
      <w:r>
        <w:tab/>
      </w:r>
      <w:r w:rsidRPr="00861865">
        <w:t>Source: </w:t>
      </w:r>
      <w:hyperlink r:id="rId6" w:tgtFrame="_blank" w:history="1">
        <w:r w:rsidRPr="00861865">
          <w:rPr>
            <w:rStyle w:val="Hyperlink"/>
            <w:b/>
            <w:bCs/>
          </w:rPr>
          <w:t>https://www.mindsetworks.com/science/Impact</w:t>
        </w:r>
      </w:hyperlink>
    </w:p>
    <w:p w14:paraId="1860DBB4" w14:textId="77777777" w:rsidR="00876F62" w:rsidRDefault="00876F62" w:rsidP="00876F62">
      <w:pPr>
        <w:spacing w:line="254" w:lineRule="auto"/>
        <w:ind w:left="720" w:right="86"/>
        <w:rPr>
          <w:sz w:val="19"/>
        </w:rPr>
      </w:pPr>
    </w:p>
    <w:p w14:paraId="56D9454E" w14:textId="77777777" w:rsidR="003C7C67" w:rsidRPr="003C7C67" w:rsidRDefault="003C7C67" w:rsidP="003C7C67">
      <w:pPr>
        <w:spacing w:line="254" w:lineRule="auto"/>
        <w:ind w:left="720" w:right="86"/>
        <w:jc w:val="center"/>
        <w:rPr>
          <w:b/>
          <w:bCs/>
        </w:rPr>
      </w:pPr>
      <w:r w:rsidRPr="003C7C67">
        <w:rPr>
          <w:b/>
          <w:bCs/>
        </w:rPr>
        <w:t>How to Change Your Mindset</w:t>
      </w:r>
    </w:p>
    <w:p w14:paraId="6844B506" w14:textId="77777777" w:rsidR="003C7C67" w:rsidRPr="006866BF" w:rsidRDefault="003C7C67" w:rsidP="003C7C67">
      <w:pPr>
        <w:spacing w:line="254" w:lineRule="auto"/>
        <w:ind w:left="720" w:right="86"/>
        <w:jc w:val="center"/>
        <w:rPr>
          <w:i/>
        </w:rPr>
      </w:pPr>
      <w:r w:rsidRPr="006866BF">
        <w:rPr>
          <w:i/>
        </w:rPr>
        <w:t>There are eight general approaches for developing the foundation for such a mindset:</w:t>
      </w:r>
    </w:p>
    <w:p w14:paraId="2EE19267" w14:textId="77777777" w:rsidR="003C7C67" w:rsidRPr="003C7C67" w:rsidRDefault="003C7C67" w:rsidP="003C7C67">
      <w:pPr>
        <w:numPr>
          <w:ilvl w:val="0"/>
          <w:numId w:val="2"/>
        </w:numPr>
        <w:spacing w:line="254" w:lineRule="auto"/>
        <w:ind w:right="86"/>
      </w:pPr>
      <w:r w:rsidRPr="003C7C67">
        <w:t>Create a new compelling belief: a belief in yourself, in your own skills and abilities, and in your capacity for positive change.</w:t>
      </w:r>
    </w:p>
    <w:p w14:paraId="1EBA507D" w14:textId="77777777" w:rsidR="003C7C67" w:rsidRPr="003C7C67" w:rsidRDefault="003C7C67" w:rsidP="003C7C67">
      <w:pPr>
        <w:numPr>
          <w:ilvl w:val="0"/>
          <w:numId w:val="2"/>
        </w:numPr>
        <w:spacing w:line="254" w:lineRule="auto"/>
        <w:ind w:right="86"/>
      </w:pPr>
      <w:r w:rsidRPr="003C7C67">
        <w:t>View failure in a different light: see failure as an opportunity to learn from your experiences and apply what you have learned next time around.</w:t>
      </w:r>
    </w:p>
    <w:p w14:paraId="6CAE816E" w14:textId="77777777" w:rsidR="003C7C67" w:rsidRPr="003C7C67" w:rsidRDefault="003C7C67" w:rsidP="003C7C67">
      <w:pPr>
        <w:numPr>
          <w:ilvl w:val="0"/>
          <w:numId w:val="2"/>
        </w:numPr>
        <w:spacing w:line="254" w:lineRule="auto"/>
        <w:ind w:right="86"/>
      </w:pPr>
      <w:r w:rsidRPr="003C7C67">
        <w:t xml:space="preserve">Cultivate </w:t>
      </w:r>
      <w:r w:rsidRPr="006866BF">
        <w:t>your </w:t>
      </w:r>
      <w:hyperlink r:id="rId7" w:history="1">
        <w:r w:rsidRPr="006866BF">
          <w:rPr>
            <w:rStyle w:val="Hyperlink"/>
            <w:bCs/>
            <w:color w:val="auto"/>
            <w:u w:val="none"/>
          </w:rPr>
          <w:t>self-awareness</w:t>
        </w:r>
      </w:hyperlink>
      <w:r w:rsidRPr="003C7C67">
        <w:t>: work on becoming more aware of your talents, strengths, and weaknesses; gather feedback from those who know you best and put it together for a comprehensive view of yourself.</w:t>
      </w:r>
    </w:p>
    <w:p w14:paraId="7DA857BC" w14:textId="77777777" w:rsidR="003C7C67" w:rsidRPr="003C7C67" w:rsidRDefault="003C7C67" w:rsidP="003C7C67">
      <w:pPr>
        <w:numPr>
          <w:ilvl w:val="0"/>
          <w:numId w:val="2"/>
        </w:numPr>
        <w:spacing w:line="254" w:lineRule="auto"/>
        <w:ind w:right="86"/>
      </w:pPr>
      <w:r w:rsidRPr="003C7C67">
        <w:t>Be curious and commit to lifelong learning: try to adopt the attitude of a child, looking at the world around you with awe and wonderment; ask questions and truly listen to the answers.</w:t>
      </w:r>
    </w:p>
    <w:p w14:paraId="3E3AD463" w14:textId="77777777" w:rsidR="003C7C67" w:rsidRPr="003C7C67" w:rsidRDefault="003C7C67" w:rsidP="003C7C67">
      <w:pPr>
        <w:numPr>
          <w:ilvl w:val="0"/>
          <w:numId w:val="2"/>
        </w:numPr>
        <w:spacing w:line="254" w:lineRule="auto"/>
        <w:ind w:right="86"/>
      </w:pPr>
      <w:r w:rsidRPr="003C7C67">
        <w:t>Get friendly with challenges: know that if you mean to accomplish anything worthwhile, you will face many challenges on your journey; prepare yourself for facing these challenges, and for failing sometimes.</w:t>
      </w:r>
    </w:p>
    <w:p w14:paraId="71F2B500" w14:textId="77777777" w:rsidR="003C7C67" w:rsidRPr="003C7C67" w:rsidRDefault="003C7C67" w:rsidP="003C7C67">
      <w:pPr>
        <w:numPr>
          <w:ilvl w:val="0"/>
          <w:numId w:val="2"/>
        </w:numPr>
        <w:spacing w:line="254" w:lineRule="auto"/>
        <w:ind w:right="86"/>
      </w:pPr>
      <w:r w:rsidRPr="003C7C67">
        <w:t>Do what you love and love what you do: it’s much easier to succeed when you are passionate about what you’re doing; whether you cultivate love for what you already do or focus on doing what you already love, developing passion is important.</w:t>
      </w:r>
    </w:p>
    <w:p w14:paraId="0716B571" w14:textId="77777777" w:rsidR="003C7C67" w:rsidRPr="003C7C67" w:rsidRDefault="003C7C67" w:rsidP="003C7C67">
      <w:pPr>
        <w:numPr>
          <w:ilvl w:val="0"/>
          <w:numId w:val="2"/>
        </w:numPr>
        <w:spacing w:line="254" w:lineRule="auto"/>
        <w:ind w:right="86"/>
      </w:pPr>
      <w:r w:rsidRPr="003C7C67">
        <w:t>Be tenacious: it takes a lot of hard work to succeed, but it takes even more than working hard—you must be tenacious, weathering obstacles and getting back up after each time you fall.</w:t>
      </w:r>
    </w:p>
    <w:p w14:paraId="0D3B6E05" w14:textId="77777777" w:rsidR="003C7C67" w:rsidRPr="003C7C67" w:rsidRDefault="003C7C67" w:rsidP="00890BA5">
      <w:pPr>
        <w:numPr>
          <w:ilvl w:val="0"/>
          <w:numId w:val="2"/>
        </w:numPr>
        <w:spacing w:line="254" w:lineRule="auto"/>
        <w:ind w:right="86"/>
        <w:rPr>
          <w:sz w:val="19"/>
        </w:rPr>
      </w:pPr>
      <w:r w:rsidRPr="003C7C67">
        <w:t>Inspire and be inspired by others: it can be tempting to envy others when they succeed, especially if they go farther than you, but it will not help you to succeed; commit to being an inspiration to others and use the success of others to get inspiration as well (Zimmerman, 2016).</w:t>
      </w:r>
    </w:p>
    <w:sectPr w:rsidR="003C7C67" w:rsidRPr="003C7C67">
      <w:type w:val="continuous"/>
      <w:pgSz w:w="12240" w:h="15840"/>
      <w:pgMar w:top="64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632"/>
    <w:multiLevelType w:val="hybridMultilevel"/>
    <w:tmpl w:val="6BAC39F4"/>
    <w:lvl w:ilvl="0" w:tplc="D862A42E">
      <w:start w:val="1"/>
      <w:numFmt w:val="decimal"/>
      <w:lvlText w:val="%1."/>
      <w:lvlJc w:val="left"/>
      <w:pPr>
        <w:ind w:left="457" w:hanging="24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128A8E24">
      <w:numFmt w:val="bullet"/>
      <w:lvlText w:val="•"/>
      <w:lvlJc w:val="left"/>
      <w:pPr>
        <w:ind w:left="1526" w:hanging="240"/>
      </w:pPr>
      <w:rPr>
        <w:rFonts w:hint="default"/>
      </w:rPr>
    </w:lvl>
    <w:lvl w:ilvl="2" w:tplc="960CBA4A">
      <w:numFmt w:val="bullet"/>
      <w:lvlText w:val="•"/>
      <w:lvlJc w:val="left"/>
      <w:pPr>
        <w:ind w:left="2592" w:hanging="240"/>
      </w:pPr>
      <w:rPr>
        <w:rFonts w:hint="default"/>
      </w:rPr>
    </w:lvl>
    <w:lvl w:ilvl="3" w:tplc="510457D0">
      <w:numFmt w:val="bullet"/>
      <w:lvlText w:val="•"/>
      <w:lvlJc w:val="left"/>
      <w:pPr>
        <w:ind w:left="3658" w:hanging="240"/>
      </w:pPr>
      <w:rPr>
        <w:rFonts w:hint="default"/>
      </w:rPr>
    </w:lvl>
    <w:lvl w:ilvl="4" w:tplc="2C6201AC">
      <w:numFmt w:val="bullet"/>
      <w:lvlText w:val="•"/>
      <w:lvlJc w:val="left"/>
      <w:pPr>
        <w:ind w:left="4724" w:hanging="240"/>
      </w:pPr>
      <w:rPr>
        <w:rFonts w:hint="default"/>
      </w:rPr>
    </w:lvl>
    <w:lvl w:ilvl="5" w:tplc="810ABF08">
      <w:numFmt w:val="bullet"/>
      <w:lvlText w:val="•"/>
      <w:lvlJc w:val="left"/>
      <w:pPr>
        <w:ind w:left="5790" w:hanging="240"/>
      </w:pPr>
      <w:rPr>
        <w:rFonts w:hint="default"/>
      </w:rPr>
    </w:lvl>
    <w:lvl w:ilvl="6" w:tplc="1FA0AD62">
      <w:numFmt w:val="bullet"/>
      <w:lvlText w:val="•"/>
      <w:lvlJc w:val="left"/>
      <w:pPr>
        <w:ind w:left="6856" w:hanging="240"/>
      </w:pPr>
      <w:rPr>
        <w:rFonts w:hint="default"/>
      </w:rPr>
    </w:lvl>
    <w:lvl w:ilvl="7" w:tplc="2666714A">
      <w:numFmt w:val="bullet"/>
      <w:lvlText w:val="•"/>
      <w:lvlJc w:val="left"/>
      <w:pPr>
        <w:ind w:left="7922" w:hanging="240"/>
      </w:pPr>
      <w:rPr>
        <w:rFonts w:hint="default"/>
      </w:rPr>
    </w:lvl>
    <w:lvl w:ilvl="8" w:tplc="9686040E">
      <w:numFmt w:val="bullet"/>
      <w:lvlText w:val="•"/>
      <w:lvlJc w:val="left"/>
      <w:pPr>
        <w:ind w:left="8988" w:hanging="240"/>
      </w:pPr>
      <w:rPr>
        <w:rFonts w:hint="default"/>
      </w:rPr>
    </w:lvl>
  </w:abstractNum>
  <w:abstractNum w:abstractNumId="1" w15:restartNumberingAfterBreak="0">
    <w:nsid w:val="61682837"/>
    <w:multiLevelType w:val="multilevel"/>
    <w:tmpl w:val="23E0C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3E"/>
    <w:rsid w:val="001E4FD2"/>
    <w:rsid w:val="003C7C67"/>
    <w:rsid w:val="0063535F"/>
    <w:rsid w:val="006866BF"/>
    <w:rsid w:val="00876F62"/>
    <w:rsid w:val="0093733E"/>
    <w:rsid w:val="00D7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6E826"/>
  <w15:docId w15:val="{F2CF42F2-773F-4340-AC90-5B6D20D1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1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C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2"/>
      <w:ind w:left="217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457" w:hanging="241"/>
    </w:pPr>
  </w:style>
  <w:style w:type="paragraph" w:customStyle="1" w:styleId="TableParagraph">
    <w:name w:val="Table Paragraph"/>
    <w:basedOn w:val="Normal"/>
    <w:uiPriority w:val="1"/>
    <w:qFormat/>
    <w:pPr>
      <w:spacing w:before="145"/>
      <w:ind w:left="110"/>
    </w:pPr>
  </w:style>
  <w:style w:type="character" w:styleId="Hyperlink">
    <w:name w:val="Hyperlink"/>
    <w:basedOn w:val="DefaultParagraphFont"/>
    <w:uiPriority w:val="99"/>
    <w:unhideWhenUsed/>
    <w:rsid w:val="00876F6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C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itivepsychology.com/self-awareness-matters-how-you-can-be-more-self-awa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dsetworks.com/science/Impac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MINDSET LESSON PLAN.docx</vt:lpstr>
    </vt:vector>
  </TitlesOfParts>
  <Company>US Army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MINDSET LESSON PLAN.docx</dc:title>
  <dc:creator>Michels, Marshall</dc:creator>
  <cp:lastModifiedBy>Connie Donohue</cp:lastModifiedBy>
  <cp:revision>2</cp:revision>
  <dcterms:created xsi:type="dcterms:W3CDTF">2021-10-08T13:24:00Z</dcterms:created>
  <dcterms:modified xsi:type="dcterms:W3CDTF">2021-10-08T13:24:00Z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Creator">
    <vt:lpwstr>Word</vt:lpwstr>
  </property>
  <property fmtid="{D5CDD505-2E9C-101B-9397-08002B2CF9AE}" pid="4" name="LastSaved">
    <vt:filetime>2021-08-25T00:00:00Z</vt:filetime>
  </property>
</Properties>
</file>